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8F8D5" w14:textId="77777777" w:rsidR="007A3D21" w:rsidRDefault="007A3D21" w:rsidP="007A3D21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Hyderabad Institute of Technology and Management</w:t>
      </w:r>
    </w:p>
    <w:p w14:paraId="424EF7D1" w14:textId="77777777" w:rsidR="007A3D21" w:rsidRDefault="007A3D21" w:rsidP="007A3D2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Department of Electronics and Communication Engineering</w:t>
      </w:r>
    </w:p>
    <w:p w14:paraId="6A85F141" w14:textId="77777777" w:rsidR="007A3D21" w:rsidRDefault="007A3D21" w:rsidP="007A3D2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Consultancy Project Details</w:t>
      </w:r>
    </w:p>
    <w:tbl>
      <w:tblPr>
        <w:tblStyle w:val="TableGrid"/>
        <w:tblpPr w:leftFromText="180" w:rightFromText="180" w:vertAnchor="text" w:horzAnchor="margin" w:tblpXSpec="center" w:tblpY="406"/>
        <w:tblW w:w="11246" w:type="dxa"/>
        <w:tblInd w:w="0" w:type="dxa"/>
        <w:tblLook w:val="04A0" w:firstRow="1" w:lastRow="0" w:firstColumn="1" w:lastColumn="0" w:noHBand="0" w:noVBand="1"/>
      </w:tblPr>
      <w:tblGrid>
        <w:gridCol w:w="1061"/>
        <w:gridCol w:w="2047"/>
        <w:gridCol w:w="1700"/>
        <w:gridCol w:w="2135"/>
        <w:gridCol w:w="1946"/>
        <w:gridCol w:w="1128"/>
        <w:gridCol w:w="1229"/>
      </w:tblGrid>
      <w:tr w:rsidR="007A3D21" w14:paraId="05EF7124" w14:textId="77777777" w:rsidTr="007A3D21"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23982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Academic Year </w:t>
            </w:r>
          </w:p>
          <w:p w14:paraId="1715148F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26DD2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PI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BC9C9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CO-PI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8FC37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Project title*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07570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Funding Agency 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63103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 xml:space="preserve">Duration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of the 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project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32C82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Amount (Lacs)</w:t>
            </w:r>
          </w:p>
        </w:tc>
      </w:tr>
      <w:tr w:rsidR="007A3D21" w14:paraId="0FC73776" w14:textId="77777777" w:rsidTr="007A3D21"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4137F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FCC96D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2023-24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82FB8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DB6682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Dr.SV Devika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859B4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Dr.M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Chiranjivi-EEE</w:t>
            </w:r>
          </w:p>
          <w:p w14:paraId="22960504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Mr.Santhosh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Naik-Mech</w:t>
            </w:r>
          </w:p>
          <w:p w14:paraId="704B2DE3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C4997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Design &amp; Development of Aqua skimmer to clean up Garbage in water bodies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DD87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Collaborate Solutions Private Limited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25C4F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</w:p>
          <w:p w14:paraId="7D8C1B7C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2 Years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76D9F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</w:p>
          <w:p w14:paraId="4F050CC1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10,00,000/-</w:t>
            </w:r>
          </w:p>
        </w:tc>
      </w:tr>
      <w:tr w:rsidR="007A3D21" w14:paraId="0217068D" w14:textId="77777777" w:rsidTr="007A3D21"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77132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AE885E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2023-24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26BFF" w14:textId="77777777" w:rsidR="007A3D21" w:rsidRDefault="007A3D21" w:rsidP="007A3D21">
            <w:pPr>
              <w:spacing w:line="240" w:lineRule="auto"/>
              <w:ind w:right="-1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E5D434" w14:textId="77777777" w:rsidR="007A3D21" w:rsidRDefault="007A3D21" w:rsidP="007A3D21">
            <w:pPr>
              <w:spacing w:line="240" w:lineRule="auto"/>
              <w:ind w:right="-1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Dr.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 Bindu Madhavi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A9C11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Mrs.V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Mosherani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-ECE</w:t>
            </w:r>
          </w:p>
          <w:p w14:paraId="41121576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E2F2C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Plant Monitoring Systems and Classification of Plant Health Using ML</w:t>
            </w:r>
          </w:p>
          <w:p w14:paraId="19F4ACFD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1F14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Collaborate Solutions Private Limited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E32CF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</w:p>
          <w:p w14:paraId="13B0024C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2 Years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4E1F1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</w:p>
          <w:p w14:paraId="6D6CCD90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4,00,000/-</w:t>
            </w:r>
          </w:p>
        </w:tc>
      </w:tr>
      <w:tr w:rsidR="007A3D21" w14:paraId="342D1D11" w14:textId="77777777" w:rsidTr="007A3D21"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2FECD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D5E56E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2023-24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F671B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B34EDA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Dr.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J Rajeshwar Goud</w:t>
            </w:r>
          </w:p>
          <w:p w14:paraId="6CE4C514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97FD6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Ms. P Madhavi-EEE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9FA0D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Growth of Algae: Novel Methodology Improve Traditional Aqua -Farming Using Emerging Technologies</w:t>
            </w:r>
          </w:p>
          <w:p w14:paraId="6FDA9F3C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BAAD2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Tech numen Systems Private Limited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51508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</w:p>
          <w:p w14:paraId="5FB4861B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2 Years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9AE79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</w:p>
          <w:p w14:paraId="5BF72AAD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5,00,000/-</w:t>
            </w:r>
          </w:p>
        </w:tc>
      </w:tr>
    </w:tbl>
    <w:p w14:paraId="3D55E1BB" w14:textId="77777777" w:rsidR="007A3D21" w:rsidRDefault="007A3D21" w:rsidP="007A3D2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C19B6D" w14:textId="77777777" w:rsidR="007A3D21" w:rsidRDefault="007A3D21" w:rsidP="007A3D21">
      <w:pPr>
        <w:rPr>
          <w:rFonts w:ascii="Times New Roman" w:hAnsi="Times New Roman" w:cs="Times New Roman"/>
          <w:sz w:val="24"/>
          <w:szCs w:val="24"/>
        </w:rPr>
      </w:pPr>
    </w:p>
    <w:p w14:paraId="78746BED" w14:textId="77777777" w:rsidR="007A3D21" w:rsidRDefault="007A3D21" w:rsidP="007A3D2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281"/>
        <w:tblW w:w="11246" w:type="dxa"/>
        <w:tblInd w:w="0" w:type="dxa"/>
        <w:tblLook w:val="04A0" w:firstRow="1" w:lastRow="0" w:firstColumn="1" w:lastColumn="0" w:noHBand="0" w:noVBand="1"/>
      </w:tblPr>
      <w:tblGrid>
        <w:gridCol w:w="1061"/>
        <w:gridCol w:w="2047"/>
        <w:gridCol w:w="1122"/>
        <w:gridCol w:w="2520"/>
        <w:gridCol w:w="2139"/>
        <w:gridCol w:w="1128"/>
        <w:gridCol w:w="1229"/>
      </w:tblGrid>
      <w:tr w:rsidR="007A3D21" w14:paraId="53906E46" w14:textId="77777777" w:rsidTr="007A3D21"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B9362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Academic Year </w:t>
            </w:r>
          </w:p>
          <w:p w14:paraId="3E61C309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3FF18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PI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E18DB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CO-PI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C5AEE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Project title*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94058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Funding Agency 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62851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 xml:space="preserve">Duration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of the 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project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575AD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Amount (Lacs)</w:t>
            </w:r>
          </w:p>
        </w:tc>
      </w:tr>
      <w:tr w:rsidR="007A3D21" w14:paraId="251486E6" w14:textId="77777777" w:rsidTr="007A3D21"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35A28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068B7F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2022-23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24E3F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Dr.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G Omprakash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088D4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DDA7F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Signal Processing in Delta Time of Flight Measurement</w:t>
            </w:r>
          </w:p>
          <w:p w14:paraId="39241DCB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7BE8D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Kritsnam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Technologies Private Limited </w:t>
            </w:r>
          </w:p>
          <w:p w14:paraId="0D75FDD8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7FA0D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</w:p>
          <w:p w14:paraId="1B606924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6 Months 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E4832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1,30,000/-</w:t>
            </w:r>
          </w:p>
        </w:tc>
      </w:tr>
      <w:tr w:rsidR="007A3D21" w14:paraId="5F494F6C" w14:textId="77777777" w:rsidTr="007A3D21"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EC24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7AD89A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2022-23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45646" w14:textId="77777777" w:rsidR="007A3D21" w:rsidRDefault="007A3D21" w:rsidP="007A3D21">
            <w:pPr>
              <w:spacing w:line="240" w:lineRule="auto"/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Dr.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 Satish Reddy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E9C77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53D54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AI Based portable electronic system for real time industrial application</w:t>
            </w:r>
          </w:p>
          <w:p w14:paraId="7ACE668D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12169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Inventuriz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Pvt.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Ltd. Bangalore</w:t>
            </w:r>
          </w:p>
          <w:p w14:paraId="6CABB273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9E8E8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6 months 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8BAF6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1,88,000/-</w:t>
            </w:r>
          </w:p>
        </w:tc>
      </w:tr>
      <w:tr w:rsidR="007A3D21" w14:paraId="41A10437" w14:textId="77777777" w:rsidTr="007A3D21"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8DD32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CA7D6A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2022-23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A1277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Mr.P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Kondala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Rao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33998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5584F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A Data collection software for the admin operations</w:t>
            </w:r>
          </w:p>
          <w:p w14:paraId="31B98B3E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F9A5F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Tech numen Systems Private Limited</w:t>
            </w:r>
          </w:p>
          <w:p w14:paraId="757207F9" w14:textId="77777777" w:rsidR="007A3D21" w:rsidRDefault="007A3D21" w:rsidP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8D704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6 Months 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D7C2A" w14:textId="77777777" w:rsidR="007A3D21" w:rsidRDefault="007A3D21" w:rsidP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4,15,000/-</w:t>
            </w:r>
          </w:p>
        </w:tc>
      </w:tr>
    </w:tbl>
    <w:p w14:paraId="255D604E" w14:textId="77777777" w:rsidR="007A3D21" w:rsidRDefault="007A3D21" w:rsidP="007A3D21">
      <w:pPr>
        <w:rPr>
          <w:rFonts w:ascii="Times New Roman" w:hAnsi="Times New Roman" w:cs="Times New Roman"/>
          <w:sz w:val="24"/>
          <w:szCs w:val="24"/>
        </w:rPr>
      </w:pPr>
    </w:p>
    <w:p w14:paraId="51C7F892" w14:textId="77777777" w:rsidR="007A3D21" w:rsidRDefault="007A3D21" w:rsidP="007A3D21">
      <w:pPr>
        <w:rPr>
          <w:rFonts w:ascii="Times New Roman" w:hAnsi="Times New Roman" w:cs="Times New Roman"/>
          <w:sz w:val="24"/>
          <w:szCs w:val="24"/>
        </w:rPr>
      </w:pPr>
    </w:p>
    <w:p w14:paraId="7F97ECA6" w14:textId="77777777" w:rsidR="007A3D21" w:rsidRDefault="007A3D21" w:rsidP="007A3D2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1246" w:type="dxa"/>
        <w:tblInd w:w="-1117" w:type="dxa"/>
        <w:tblLook w:val="04A0" w:firstRow="1" w:lastRow="0" w:firstColumn="1" w:lastColumn="0" w:noHBand="0" w:noVBand="1"/>
      </w:tblPr>
      <w:tblGrid>
        <w:gridCol w:w="1061"/>
        <w:gridCol w:w="2047"/>
        <w:gridCol w:w="1122"/>
        <w:gridCol w:w="2520"/>
        <w:gridCol w:w="2139"/>
        <w:gridCol w:w="1128"/>
        <w:gridCol w:w="1229"/>
      </w:tblGrid>
      <w:tr w:rsidR="007A3D21" w14:paraId="7705AA07" w14:textId="77777777" w:rsidTr="007A3D21"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EA6ED" w14:textId="77777777" w:rsidR="007A3D21" w:rsidRDefault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Academic Year </w:t>
            </w:r>
          </w:p>
          <w:p w14:paraId="04368713" w14:textId="77777777" w:rsidR="007A3D21" w:rsidRDefault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8A77E" w14:textId="77777777" w:rsidR="007A3D21" w:rsidRDefault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PI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E511A" w14:textId="77777777" w:rsidR="007A3D21" w:rsidRDefault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CO-PI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A0FD0" w14:textId="77777777" w:rsidR="007A3D21" w:rsidRDefault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Project title*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D6F55" w14:textId="77777777" w:rsidR="007A3D21" w:rsidRDefault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Funding Agency 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508BE" w14:textId="77777777" w:rsidR="007A3D21" w:rsidRDefault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 xml:space="preserve">Duration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of the 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project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D140D" w14:textId="77777777" w:rsidR="007A3D21" w:rsidRDefault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Amount (Lacs)</w:t>
            </w:r>
          </w:p>
          <w:p w14:paraId="3E7704F3" w14:textId="77777777" w:rsidR="007A3D21" w:rsidRDefault="007A3D2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A3D21" w14:paraId="15B6EC2E" w14:textId="77777777" w:rsidTr="007A3D21"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8C0E3" w14:textId="77777777" w:rsidR="007A3D21" w:rsidRDefault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EC7F21" w14:textId="77777777" w:rsidR="007A3D21" w:rsidRDefault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2021-22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61DCE" w14:textId="77777777" w:rsidR="007A3D21" w:rsidRDefault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425BBF" w14:textId="77777777" w:rsidR="007A3D21" w:rsidRDefault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Dr.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SV Devika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6AE83" w14:textId="77777777" w:rsidR="007A3D21" w:rsidRDefault="007A3D2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1C8CF" w14:textId="77777777" w:rsidR="007A3D21" w:rsidRDefault="007A3D21">
            <w:pPr>
              <w:spacing w:line="240" w:lineRule="auto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MATLAB &amp;Training for the industrial Projects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17249" w14:textId="77777777" w:rsidR="007A3D21" w:rsidRDefault="007A3D2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Simpliforge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3D creation Pvt Ltd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A2021" w14:textId="77777777" w:rsidR="007A3D21" w:rsidRDefault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14 Months 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F6203" w14:textId="77777777" w:rsidR="007A3D21" w:rsidRDefault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1,40,000/-</w:t>
            </w:r>
          </w:p>
          <w:p w14:paraId="49FFE6A1" w14:textId="77777777" w:rsidR="007A3D21" w:rsidRDefault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</w:p>
          <w:p w14:paraId="793F8AA6" w14:textId="77777777" w:rsidR="007A3D21" w:rsidRDefault="007A3D2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</w:p>
        </w:tc>
      </w:tr>
    </w:tbl>
    <w:p w14:paraId="509B9BC2" w14:textId="77777777" w:rsidR="00E65FDF" w:rsidRDefault="00E65FDF"/>
    <w:sectPr w:rsidR="00E65F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D21"/>
    <w:rsid w:val="007A3D21"/>
    <w:rsid w:val="00E6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1B4EA"/>
  <w15:chartTrackingRefBased/>
  <w15:docId w15:val="{93F63B6B-B12A-443E-921D-4CB0E4C1E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D21"/>
    <w:pPr>
      <w:spacing w:line="256" w:lineRule="auto"/>
    </w:pPr>
    <w:rPr>
      <w:kern w:val="2"/>
      <w:szCs w:val="28"/>
      <w:lang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A3D21"/>
    <w:pPr>
      <w:spacing w:after="0" w:line="240" w:lineRule="auto"/>
    </w:pPr>
    <w:rPr>
      <w:kern w:val="2"/>
      <w:szCs w:val="28"/>
      <w:lang w:bidi="th-TH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041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2026-03-23T09:39:00Z</dcterms:created>
  <dcterms:modified xsi:type="dcterms:W3CDTF">2026-03-23T09:40:00Z</dcterms:modified>
</cp:coreProperties>
</file>